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0"/>
        <w:gridCol w:w="11993"/>
      </w:tblGrid>
      <w:tr w:rsidR="00B3122C" w:rsidRPr="00232CA8" w:rsidTr="00B3122C">
        <w:trPr>
          <w:tblCellSpacing w:w="15" w:type="dxa"/>
        </w:trPr>
        <w:tc>
          <w:tcPr>
            <w:tcW w:w="500" w:type="dxa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63" w:type="dxa"/>
            <w:gridSpan w:val="2"/>
            <w:vAlign w:val="center"/>
            <w:hideMark/>
          </w:tcPr>
          <w:p w:rsidR="00B3122C" w:rsidRPr="00AC718D" w:rsidRDefault="00B3122C" w:rsidP="00B3122C">
            <w:pPr>
              <w:shd w:val="clear" w:color="auto" w:fill="DAEEF3" w:themeFill="accent5" w:themeFillTint="3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Special licence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  <w:r w:rsidRPr="00AC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non-U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 access possible</w:t>
            </w:r>
          </w:p>
          <w:p w:rsidR="00B3122C" w:rsidRPr="00B3122C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122C">
              <w:rPr>
                <w:b/>
              </w:rPr>
              <w:t>GN 33391  |  British Household Panel Survey, 1991-: Conditional Access, Medium-Level Geographical Identifiers</w:t>
            </w:r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122C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</w:t>
            </w:r>
          </w:p>
        </w:tc>
        <w:tc>
          <w:tcPr>
            <w:tcW w:w="0" w:type="auto"/>
            <w:vAlign w:val="center"/>
          </w:tcPr>
          <w:p w:rsidR="00B3122C" w:rsidRPr="00B3122C" w:rsidRDefault="00B3122C" w:rsidP="00B3122C">
            <w:pPr>
              <w:spacing w:after="0" w:line="240" w:lineRule="auto"/>
              <w:jc w:val="center"/>
              <w:rPr>
                <w:b/>
              </w:rPr>
            </w:pPr>
            <w:r w:rsidRPr="00B3122C">
              <w:rPr>
                <w:b/>
              </w:rPr>
              <w:t>Study Description</w:t>
            </w:r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6027</w:t>
            </w:r>
          </w:p>
        </w:tc>
        <w:tc>
          <w:tcPr>
            <w:tcW w:w="0" w:type="auto"/>
            <w:vAlign w:val="center"/>
          </w:tcPr>
          <w:p w:rsidR="00B3122C" w:rsidRDefault="00B3122C" w:rsidP="00232CA8">
            <w:pPr>
              <w:spacing w:after="0" w:line="240" w:lineRule="auto"/>
            </w:pPr>
            <w:hyperlink r:id="rId6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Local Authority Districts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6028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Local Authority District Codes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6029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Local Education Authorities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6030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Primary Care Trusts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6031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Travel to Work Areas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6032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Rural-Urban Indicators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6033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Westminster Parliamentary Constituencies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6290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Area Classification for Output Areas (OAC)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7447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Acorn Type 2013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7448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Conditional Access, Strategic Health Authority</w:t>
              </w:r>
            </w:hyperlink>
          </w:p>
        </w:tc>
      </w:tr>
    </w:tbl>
    <w:p w:rsidR="0026511B" w:rsidRDefault="0026511B"/>
    <w:p w:rsidR="00232CA8" w:rsidRPr="00232CA8" w:rsidRDefault="00232CA8" w:rsidP="00232C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32CA8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3493"/>
      </w:tblGrid>
      <w:tr w:rsidR="00B3122C" w:rsidRPr="00232CA8" w:rsidTr="00B3122C">
        <w:trPr>
          <w:tblCellSpacing w:w="15" w:type="dxa"/>
        </w:trPr>
        <w:tc>
          <w:tcPr>
            <w:tcW w:w="0" w:type="auto"/>
            <w:vAlign w:val="center"/>
          </w:tcPr>
          <w:p w:rsidR="00B3122C" w:rsidRPr="00232CA8" w:rsidRDefault="00B3122C" w:rsidP="0023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B3122C" w:rsidRPr="00AC718D" w:rsidRDefault="00B3122C" w:rsidP="00B3122C">
            <w:pPr>
              <w:shd w:val="clear" w:color="auto" w:fill="DAEEF3" w:themeFill="accent5" w:themeFillTint="3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Special licence 2b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non-UK access not currently possible</w:t>
            </w:r>
          </w:p>
          <w:p w:rsidR="00B3122C" w:rsidRPr="00B3122C" w:rsidRDefault="00B3122C" w:rsidP="00B31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GN 33398  |  British Household Panel Survey, 1991-: Special Licence Access, Lower-Level Geographical Identifiers</w:t>
            </w:r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Study Description</w:t>
            </w:r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6135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Special Licence Access, Census Area Statistics Wards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6136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Special Licence Access, Lower Layer Super Output Areas and Scottish Data Zones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6330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Special Licence Access, 1991 Ward, Census Code Range (WARDC91)</w:t>
              </w:r>
            </w:hyperlink>
          </w:p>
        </w:tc>
      </w:tr>
      <w:tr w:rsidR="00B3122C" w:rsidRPr="00232CA8" w:rsidTr="00B31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2C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7446</w:t>
            </w:r>
          </w:p>
        </w:tc>
        <w:tc>
          <w:tcPr>
            <w:tcW w:w="0" w:type="auto"/>
            <w:vAlign w:val="center"/>
            <w:hideMark/>
          </w:tcPr>
          <w:p w:rsidR="00B3122C" w:rsidRPr="00232CA8" w:rsidRDefault="00B3122C" w:rsidP="0023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23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British Household Panel Survey, Waves 1-18, 1991-2009: Special Licence Access, Census 2001 Middle Layer Super Output Area</w:t>
              </w:r>
            </w:hyperlink>
          </w:p>
        </w:tc>
      </w:tr>
    </w:tbl>
    <w:p w:rsidR="00232CA8" w:rsidRPr="00232CA8" w:rsidRDefault="00232CA8" w:rsidP="00232CA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sectPr w:rsidR="00232CA8" w:rsidRPr="00232CA8" w:rsidSect="00B312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8"/>
    <w:rsid w:val="00232CA8"/>
    <w:rsid w:val="0026511B"/>
    <w:rsid w:val="00734AA6"/>
    <w:rsid w:val="00AC718D"/>
    <w:rsid w:val="00B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2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32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C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2C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2CA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2C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2CA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2C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2CA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232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2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32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C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2C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2CA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2C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2CA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2C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2CA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232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.ukdataservice.ac.uk/catalogue/?sn=6029&amp;type=Data%20catalogue" TargetMode="External"/><Relationship Id="rId13" Type="http://schemas.openxmlformats.org/officeDocument/2006/relationships/hyperlink" Target="https://discover.ukdataservice.ac.uk/catalogue/?sn=6290&amp;type=Data%20catalogue" TargetMode="External"/><Relationship Id="rId18" Type="http://schemas.openxmlformats.org/officeDocument/2006/relationships/hyperlink" Target="https://discover.ukdataservice.ac.uk/catalogue/?sn=6330&amp;type=Data%20catalogu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iscover.ukdataservice.ac.uk/catalogue/?sn=6028&amp;type=Data%20catalogue" TargetMode="External"/><Relationship Id="rId12" Type="http://schemas.openxmlformats.org/officeDocument/2006/relationships/hyperlink" Target="https://discover.ukdataservice.ac.uk/catalogue/?sn=6033&amp;type=Data%20catalogue" TargetMode="External"/><Relationship Id="rId17" Type="http://schemas.openxmlformats.org/officeDocument/2006/relationships/hyperlink" Target="https://discover.ukdataservice.ac.uk/catalogue/?sn=6136&amp;type=Data%20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cover.ukdataservice.ac.uk/catalogue/?sn=6135&amp;type=Data%20catalog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cover.ukdataservice.ac.uk/catalogue/?sn=6027&amp;type=Data%20catalogue" TargetMode="External"/><Relationship Id="rId11" Type="http://schemas.openxmlformats.org/officeDocument/2006/relationships/hyperlink" Target="https://discover.ukdataservice.ac.uk/catalogue/?sn=6032&amp;type=Data%20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ver.ukdataservice.ac.uk/catalogue/?sn=7448&amp;type=Data%20catalogue" TargetMode="External"/><Relationship Id="rId10" Type="http://schemas.openxmlformats.org/officeDocument/2006/relationships/hyperlink" Target="https://discover.ukdataservice.ac.uk/catalogue/?sn=6031&amp;type=Data%20catalogue" TargetMode="External"/><Relationship Id="rId19" Type="http://schemas.openxmlformats.org/officeDocument/2006/relationships/hyperlink" Target="https://discover.ukdataservice.ac.uk/catalogue/?sn=7446&amp;type=Data%20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.ukdataservice.ac.uk/catalogue/?sn=6030&amp;type=Data%20catalogue" TargetMode="External"/><Relationship Id="rId14" Type="http://schemas.openxmlformats.org/officeDocument/2006/relationships/hyperlink" Target="https://discover.ukdataservice.ac.uk/catalogue/?sn=7447&amp;type=Data%20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7652-4819-4ED3-9FAA-27F2AA2B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2886</Characters>
  <Application>Microsoft Office Word</Application>
  <DocSecurity>0</DocSecurity>
  <Lines>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ISER, Essex University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mjbenz</dc:creator>
  <cp:lastModifiedBy>Victoria Nolan</cp:lastModifiedBy>
  <cp:revision>3</cp:revision>
  <cp:lastPrinted>2016-02-23T17:07:00Z</cp:lastPrinted>
  <dcterms:created xsi:type="dcterms:W3CDTF">2016-02-24T08:55:00Z</dcterms:created>
  <dcterms:modified xsi:type="dcterms:W3CDTF">2016-02-24T09:00:00Z</dcterms:modified>
</cp:coreProperties>
</file>